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89" w:rsidRDefault="00E72B6A">
      <w:pPr>
        <w:rPr>
          <w:rFonts w:ascii="Arial" w:hAnsi="Arial" w:cs="Arial"/>
          <w:color w:val="2B2B2B"/>
          <w:sz w:val="32"/>
          <w:szCs w:val="32"/>
          <w:shd w:val="clear" w:color="auto" w:fill="FFFFFF"/>
        </w:rPr>
      </w:pPr>
      <w:proofErr w:type="spellStart"/>
      <w:r w:rsidRPr="00E72B6A">
        <w:rPr>
          <w:rStyle w:val="Siln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>Digitus</w:t>
      </w:r>
      <w:proofErr w:type="spellEnd"/>
      <w:r w:rsidRPr="00E72B6A">
        <w:rPr>
          <w:rStyle w:val="Siln"/>
          <w:rFonts w:ascii="Arial" w:hAnsi="Arial" w:cs="Arial"/>
          <w:color w:val="2B2B2B"/>
          <w:sz w:val="32"/>
          <w:szCs w:val="32"/>
          <w:bdr w:val="none" w:sz="0" w:space="0" w:color="auto" w:frame="1"/>
          <w:shd w:val="clear" w:color="auto" w:fill="FFFFFF"/>
        </w:rPr>
        <w:t xml:space="preserve"> Mise, o.p.s.</w:t>
      </w:r>
      <w:r w:rsidRPr="00E72B6A">
        <w:rPr>
          <w:rFonts w:ascii="Arial" w:hAnsi="Arial" w:cs="Arial"/>
          <w:color w:val="2B2B2B"/>
          <w:sz w:val="32"/>
          <w:szCs w:val="32"/>
        </w:rPr>
        <w:br/>
      </w:r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 xml:space="preserve">Pod </w:t>
      </w:r>
      <w:proofErr w:type="spellStart"/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>Dražovkou</w:t>
      </w:r>
      <w:proofErr w:type="spellEnd"/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 xml:space="preserve"> 1142</w:t>
      </w:r>
      <w:r w:rsidRPr="00E72B6A">
        <w:rPr>
          <w:rFonts w:ascii="Arial" w:hAnsi="Arial" w:cs="Arial"/>
          <w:color w:val="2B2B2B"/>
          <w:sz w:val="32"/>
          <w:szCs w:val="32"/>
        </w:rPr>
        <w:br/>
      </w:r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>268 01 Hořovice</w:t>
      </w:r>
      <w:r w:rsidRPr="00E72B6A">
        <w:rPr>
          <w:rFonts w:ascii="Arial" w:hAnsi="Arial" w:cs="Arial"/>
          <w:color w:val="2B2B2B"/>
          <w:sz w:val="32"/>
          <w:szCs w:val="32"/>
        </w:rPr>
        <w:br/>
      </w:r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>Tel. 311 517 265</w:t>
      </w:r>
      <w:r w:rsidRPr="00E72B6A">
        <w:rPr>
          <w:rFonts w:ascii="Arial" w:hAnsi="Arial" w:cs="Arial"/>
          <w:color w:val="2B2B2B"/>
          <w:sz w:val="32"/>
          <w:szCs w:val="32"/>
        </w:rPr>
        <w:br/>
      </w:r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>email: info@digitusmise.com</w:t>
      </w:r>
      <w:r w:rsidRPr="00E72B6A">
        <w:rPr>
          <w:rFonts w:ascii="Arial" w:hAnsi="Arial" w:cs="Arial"/>
          <w:color w:val="2B2B2B"/>
          <w:sz w:val="32"/>
          <w:szCs w:val="32"/>
        </w:rPr>
        <w:br/>
      </w:r>
      <w:r w:rsidRPr="00E72B6A">
        <w:rPr>
          <w:rFonts w:ascii="Arial" w:hAnsi="Arial" w:cs="Arial"/>
          <w:color w:val="2B2B2B"/>
          <w:sz w:val="32"/>
          <w:szCs w:val="32"/>
          <w:shd w:val="clear" w:color="auto" w:fill="FFFFFF"/>
        </w:rPr>
        <w:t>web: digitusmise.com</w:t>
      </w:r>
    </w:p>
    <w:p w:rsidR="00E72B6A" w:rsidRPr="00E72B6A" w:rsidRDefault="00E72B6A" w:rsidP="00E72B6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9"/>
          <w:szCs w:val="39"/>
          <w:lang w:eastAsia="cs-CZ"/>
        </w:rPr>
      </w:pPr>
      <w:hyperlink r:id="rId5" w:history="1">
        <w:r w:rsidRPr="00E72B6A">
          <w:rPr>
            <w:rFonts w:ascii="inherit" w:eastAsia="Times New Roman" w:hAnsi="inherit" w:cs="Times New Roman"/>
            <w:caps/>
            <w:color w:val="2B2B2B"/>
            <w:kern w:val="36"/>
            <w:sz w:val="39"/>
            <w:szCs w:val="39"/>
            <w:bdr w:val="none" w:sz="0" w:space="0" w:color="auto" w:frame="1"/>
            <w:lang w:eastAsia="cs-CZ"/>
          </w:rPr>
          <w:t>PEČOVATELSKÁ SLUŽBA</w:t>
        </w:r>
      </w:hyperlink>
    </w:p>
    <w:p w:rsidR="00E72B6A" w:rsidRDefault="00E72B6A" w:rsidP="00E72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808080"/>
          <w:sz w:val="24"/>
          <w:szCs w:val="24"/>
          <w:bdr w:val="none" w:sz="0" w:space="0" w:color="auto" w:frame="1"/>
          <w:lang w:eastAsia="cs-CZ"/>
        </w:rPr>
      </w:pP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>Poskytujeme občanům v domácnostech, kteří potřebují pomoc druhé osoby.</w:t>
      </w: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Pr="00E72B6A">
        <w:rPr>
          <w:rFonts w:ascii="inherit" w:eastAsia="Times New Roman" w:hAnsi="inherit" w:cs="Times New Roman"/>
          <w:b/>
          <w:bCs/>
          <w:i/>
          <w:iCs/>
          <w:color w:val="808080"/>
          <w:sz w:val="24"/>
          <w:szCs w:val="24"/>
          <w:bdr w:val="none" w:sz="0" w:space="0" w:color="auto" w:frame="1"/>
          <w:lang w:eastAsia="cs-CZ"/>
        </w:rPr>
        <w:t>Projekt: SOLIDARITA JAKO MORÁLNÍ CTNOST</w:t>
      </w:r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</w:t>
      </w: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úkony osobní hygieny, – mytí, koupání, WC, výměna plen, převlečení, apod.</w:t>
      </w:r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donáška oběda, nákupů, příprava jídel, pomoc při podávání jídla,</w:t>
      </w:r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pochůzky, doprovod (i autem) k lékaři, na úřady. </w:t>
      </w:r>
      <w:proofErr w:type="spellStart"/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apd</w:t>
      </w:r>
      <w:proofErr w:type="spellEnd"/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.</w:t>
      </w:r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práce spojené s udržováním domácnosti, např. běžný úklid, </w:t>
      </w:r>
      <w:proofErr w:type="gramStart"/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topení..</w:t>
      </w:r>
      <w:proofErr w:type="gramEnd"/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 xml:space="preserve">praní a žehlení prádla a jeho malé </w:t>
      </w:r>
      <w:proofErr w:type="gramStart"/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opravy..</w:t>
      </w:r>
      <w:proofErr w:type="gramEnd"/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pomoc denním aktivitám, např. procházky, čtení, hry …a další</w:t>
      </w:r>
    </w:p>
    <w:p w:rsidR="00E72B6A" w:rsidRPr="00E72B6A" w:rsidRDefault="00E72B6A" w:rsidP="00E72B6A">
      <w:pPr>
        <w:numPr>
          <w:ilvl w:val="0"/>
          <w:numId w:val="1"/>
        </w:numPr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cs-CZ"/>
        </w:rPr>
      </w:pPr>
      <w:r w:rsidRPr="00E72B6A">
        <w:rPr>
          <w:rFonts w:ascii="inherit" w:eastAsia="Times New Roman" w:hAnsi="inherit" w:cs="Arial"/>
          <w:color w:val="2B2B2B"/>
          <w:sz w:val="24"/>
          <w:szCs w:val="24"/>
          <w:lang w:eastAsia="cs-CZ"/>
        </w:rPr>
        <w:t>návštěvy, pohovory</w:t>
      </w:r>
    </w:p>
    <w:p w:rsidR="00E72B6A" w:rsidRPr="00E72B6A" w:rsidRDefault="00E72B6A" w:rsidP="00E72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bookmarkStart w:id="0" w:name="_GoBack"/>
      <w:bookmarkEnd w:id="0"/>
    </w:p>
    <w:p w:rsidR="00E72B6A" w:rsidRPr="00E72B6A" w:rsidRDefault="00E72B6A" w:rsidP="00E72B6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9"/>
          <w:szCs w:val="39"/>
          <w:lang w:eastAsia="cs-CZ"/>
        </w:rPr>
      </w:pPr>
      <w:hyperlink r:id="rId6" w:history="1">
        <w:r w:rsidRPr="00E72B6A">
          <w:rPr>
            <w:rFonts w:ascii="inherit" w:eastAsia="Times New Roman" w:hAnsi="inherit" w:cs="Times New Roman"/>
            <w:caps/>
            <w:color w:val="2B2B2B"/>
            <w:kern w:val="36"/>
            <w:sz w:val="39"/>
            <w:szCs w:val="39"/>
            <w:bdr w:val="none" w:sz="0" w:space="0" w:color="auto" w:frame="1"/>
            <w:lang w:eastAsia="cs-CZ"/>
          </w:rPr>
          <w:t>ODLEHČOVACÍ SLUŽBY TERÉNNÍ</w:t>
        </w:r>
      </w:hyperlink>
    </w:p>
    <w:p w:rsidR="00E72B6A" w:rsidRPr="00E72B6A" w:rsidRDefault="00E72B6A" w:rsidP="00E72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>Cílem je zajistit osobě, která jinak o člověka pečuje, nezbytný odpočinek.</w:t>
      </w: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Pr="00E72B6A">
        <w:rPr>
          <w:rFonts w:ascii="inherit" w:eastAsia="Times New Roman" w:hAnsi="inherit" w:cs="Times New Roman"/>
          <w:b/>
          <w:bCs/>
          <w:i/>
          <w:iCs/>
          <w:color w:val="808080"/>
          <w:sz w:val="24"/>
          <w:szCs w:val="24"/>
          <w:bdr w:val="none" w:sz="0" w:space="0" w:color="auto" w:frame="1"/>
          <w:lang w:eastAsia="cs-CZ"/>
        </w:rPr>
        <w:t>Projekt: CESTA SPOLEČNÉHO DOBRA</w:t>
      </w: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hyperlink r:id="rId7" w:history="1">
        <w:r w:rsidRPr="00E72B6A">
          <w:rPr>
            <w:rFonts w:ascii="inherit" w:eastAsia="Times New Roman" w:hAnsi="inherit" w:cs="Times New Roman"/>
            <w:color w:val="24890D"/>
            <w:sz w:val="24"/>
            <w:szCs w:val="24"/>
            <w:u w:val="single"/>
            <w:bdr w:val="none" w:sz="0" w:space="0" w:color="auto" w:frame="1"/>
            <w:lang w:eastAsia="cs-CZ"/>
          </w:rPr>
          <w:t>Jak postupovat</w:t>
        </w:r>
      </w:hyperlink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>  </w:t>
      </w:r>
      <w:hyperlink r:id="rId8" w:history="1">
        <w:r w:rsidRPr="00E72B6A">
          <w:rPr>
            <w:rFonts w:ascii="inherit" w:eastAsia="Times New Roman" w:hAnsi="inherit" w:cs="Times New Roman"/>
            <w:color w:val="24890D"/>
            <w:sz w:val="24"/>
            <w:szCs w:val="24"/>
            <w:u w:val="single"/>
            <w:bdr w:val="none" w:sz="0" w:space="0" w:color="auto" w:frame="1"/>
            <w:lang w:eastAsia="cs-CZ"/>
          </w:rPr>
          <w:t>více informací o službě</w:t>
        </w:r>
      </w:hyperlink>
    </w:p>
    <w:p w:rsidR="00E72B6A" w:rsidRPr="00E72B6A" w:rsidRDefault="00E72B6A" w:rsidP="00E72B6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caps/>
          <w:kern w:val="36"/>
          <w:sz w:val="39"/>
          <w:szCs w:val="39"/>
          <w:lang w:eastAsia="cs-CZ"/>
        </w:rPr>
      </w:pPr>
      <w:hyperlink r:id="rId9" w:history="1">
        <w:r w:rsidRPr="00E72B6A">
          <w:rPr>
            <w:rFonts w:ascii="inherit" w:eastAsia="Times New Roman" w:hAnsi="inherit" w:cs="Times New Roman"/>
            <w:caps/>
            <w:color w:val="2B2B2B"/>
            <w:kern w:val="36"/>
            <w:sz w:val="39"/>
            <w:szCs w:val="39"/>
            <w:bdr w:val="none" w:sz="0" w:space="0" w:color="auto" w:frame="1"/>
            <w:lang w:eastAsia="cs-CZ"/>
          </w:rPr>
          <w:t>CENTRUM DENNÍCH SLUŽEB</w:t>
        </w:r>
      </w:hyperlink>
    </w:p>
    <w:p w:rsidR="00E72B6A" w:rsidRPr="00E72B6A" w:rsidRDefault="00E72B6A" w:rsidP="00E72B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>Služby v objektu, který slouží k dennímu pobytu 7,30h – 17,00h(21,00h)</w:t>
      </w: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r w:rsidRPr="00E72B6A">
        <w:rPr>
          <w:rFonts w:ascii="inherit" w:eastAsia="Times New Roman" w:hAnsi="inherit" w:cs="Times New Roman"/>
          <w:b/>
          <w:bCs/>
          <w:i/>
          <w:iCs/>
          <w:color w:val="808080"/>
          <w:sz w:val="24"/>
          <w:szCs w:val="24"/>
          <w:bdr w:val="none" w:sz="0" w:space="0" w:color="auto" w:frame="1"/>
          <w:lang w:eastAsia="cs-CZ"/>
        </w:rPr>
        <w:t>Projekt: PODPORA ŽIVOTA BEZ BARIÉR</w:t>
      </w:r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br/>
      </w:r>
      <w:hyperlink r:id="rId10" w:history="1">
        <w:r w:rsidRPr="00E72B6A">
          <w:rPr>
            <w:rFonts w:ascii="inherit" w:eastAsia="Times New Roman" w:hAnsi="inherit" w:cs="Times New Roman"/>
            <w:color w:val="24890D"/>
            <w:sz w:val="24"/>
            <w:szCs w:val="24"/>
            <w:u w:val="single"/>
            <w:bdr w:val="none" w:sz="0" w:space="0" w:color="auto" w:frame="1"/>
            <w:lang w:eastAsia="cs-CZ"/>
          </w:rPr>
          <w:t>Jak postupovat</w:t>
        </w:r>
      </w:hyperlink>
      <w:r w:rsidRPr="00E72B6A">
        <w:rPr>
          <w:rFonts w:ascii="inherit" w:eastAsia="Times New Roman" w:hAnsi="inherit" w:cs="Times New Roman"/>
          <w:sz w:val="24"/>
          <w:szCs w:val="24"/>
          <w:lang w:eastAsia="cs-CZ"/>
        </w:rPr>
        <w:t>  </w:t>
      </w:r>
      <w:hyperlink r:id="rId11" w:history="1">
        <w:r w:rsidRPr="00E72B6A">
          <w:rPr>
            <w:rFonts w:ascii="inherit" w:eastAsia="Times New Roman" w:hAnsi="inherit" w:cs="Times New Roman"/>
            <w:color w:val="24890D"/>
            <w:sz w:val="24"/>
            <w:szCs w:val="24"/>
            <w:u w:val="single"/>
            <w:bdr w:val="none" w:sz="0" w:space="0" w:color="auto" w:frame="1"/>
            <w:lang w:eastAsia="cs-CZ"/>
          </w:rPr>
          <w:t>více informací o službě</w:t>
        </w:r>
      </w:hyperlink>
    </w:p>
    <w:p w:rsidR="00E72B6A" w:rsidRPr="00E72B6A" w:rsidRDefault="00E72B6A">
      <w:pPr>
        <w:rPr>
          <w:sz w:val="32"/>
          <w:szCs w:val="32"/>
        </w:rPr>
      </w:pPr>
    </w:p>
    <w:sectPr w:rsidR="00E72B6A" w:rsidRPr="00E7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4D2A"/>
    <w:multiLevelType w:val="multilevel"/>
    <w:tmpl w:val="2892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6A"/>
    <w:rsid w:val="002E6F89"/>
    <w:rsid w:val="00E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65CF1-AEA4-4AB9-BB5B-D70AE3D5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72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378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077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4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usmise.com/osteren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gitusmise.com/jak-postupov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gitusmise.com/ostereni/" TargetMode="External"/><Relationship Id="rId11" Type="http://schemas.openxmlformats.org/officeDocument/2006/relationships/hyperlink" Target="http://digitusmise.com/denslisuzby/" TargetMode="External"/><Relationship Id="rId5" Type="http://schemas.openxmlformats.org/officeDocument/2006/relationships/hyperlink" Target="http://digitusmise.com/sluzba-1/" TargetMode="External"/><Relationship Id="rId10" Type="http://schemas.openxmlformats.org/officeDocument/2006/relationships/hyperlink" Target="http://digitusmise.com/jak-postupov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usmise.com/denslisuzb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Frei</dc:creator>
  <cp:keywords/>
  <dc:description/>
  <cp:lastModifiedBy>Petr Frei</cp:lastModifiedBy>
  <cp:revision>1</cp:revision>
  <dcterms:created xsi:type="dcterms:W3CDTF">2016-06-23T07:38:00Z</dcterms:created>
  <dcterms:modified xsi:type="dcterms:W3CDTF">2016-06-23T07:41:00Z</dcterms:modified>
</cp:coreProperties>
</file>